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C4E" w:rsidRDefault="004F2C4E" w:rsidP="004F2C4E">
      <w:pPr>
        <w:rPr>
          <w:rFonts w:ascii="Times New Roman" w:hAnsi="Times New Roman" w:cs="Times New Roman"/>
          <w:sz w:val="28"/>
          <w:szCs w:val="28"/>
        </w:rPr>
      </w:pPr>
      <w:r w:rsidRPr="00CE6EDE">
        <w:rPr>
          <w:rFonts w:ascii="Times New Roman" w:hAnsi="Times New Roman" w:cs="Times New Roman"/>
          <w:b/>
          <w:sz w:val="28"/>
          <w:szCs w:val="28"/>
        </w:rPr>
        <w:t xml:space="preserve">Математика </w:t>
      </w:r>
      <w:r>
        <w:rPr>
          <w:rFonts w:ascii="Times New Roman" w:hAnsi="Times New Roman" w:cs="Times New Roman"/>
          <w:sz w:val="28"/>
          <w:szCs w:val="28"/>
        </w:rPr>
        <w:t>– в тетрадях отрабатывать написание цифр 4,5. (по 2 строки на каждую цифру)</w:t>
      </w:r>
    </w:p>
    <w:p w:rsidR="004F2C4E" w:rsidRDefault="004F2C4E" w:rsidP="004F2C4E">
      <w:pPr>
        <w:rPr>
          <w:rFonts w:ascii="Times New Roman" w:hAnsi="Times New Roman" w:cs="Times New Roman"/>
          <w:sz w:val="28"/>
          <w:szCs w:val="28"/>
        </w:rPr>
      </w:pPr>
      <w:r w:rsidRPr="00F06287">
        <w:rPr>
          <w:rFonts w:ascii="Times New Roman" w:hAnsi="Times New Roman" w:cs="Times New Roman"/>
          <w:b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 xml:space="preserve"> – прописать в тетради букву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строчки)</w:t>
      </w:r>
    </w:p>
    <w:p w:rsidR="004F2C4E" w:rsidRPr="00AB12A4" w:rsidRDefault="004F2C4E" w:rsidP="004F2C4E">
      <w:pPr>
        <w:rPr>
          <w:rFonts w:ascii="Times New Roman" w:hAnsi="Times New Roman" w:cs="Times New Roman"/>
          <w:b/>
          <w:sz w:val="28"/>
          <w:szCs w:val="28"/>
        </w:rPr>
      </w:pPr>
      <w:r w:rsidRPr="00AB12A4">
        <w:rPr>
          <w:rFonts w:ascii="Times New Roman" w:hAnsi="Times New Roman" w:cs="Times New Roman"/>
          <w:b/>
          <w:sz w:val="28"/>
          <w:szCs w:val="28"/>
        </w:rPr>
        <w:t xml:space="preserve">Окружающий мир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AB12A4">
        <w:rPr>
          <w:rFonts w:ascii="Times New Roman" w:hAnsi="Times New Roman" w:cs="Times New Roman"/>
          <w:sz w:val="28"/>
          <w:szCs w:val="28"/>
        </w:rPr>
        <w:t xml:space="preserve">карточки на сайте </w:t>
      </w:r>
      <w:proofErr w:type="spellStart"/>
      <w:r w:rsidRPr="00AB12A4">
        <w:rPr>
          <w:rFonts w:ascii="Times New Roman" w:hAnsi="Times New Roman" w:cs="Times New Roman"/>
          <w:sz w:val="28"/>
          <w:szCs w:val="28"/>
        </w:rPr>
        <w:t>учи</w:t>
      </w:r>
      <w:proofErr w:type="gramStart"/>
      <w:r w:rsidRPr="00AB12A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B12A4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AB12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0000" w:rsidRDefault="004F2C4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2C4E"/>
    <w:rsid w:val="004F2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2021-09-30T07:10:00Z</dcterms:created>
  <dcterms:modified xsi:type="dcterms:W3CDTF">2021-09-30T07:14:00Z</dcterms:modified>
</cp:coreProperties>
</file>